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B545" w14:textId="77777777" w:rsidR="0013536F" w:rsidRDefault="0013536F" w:rsidP="0013536F">
      <w:pPr>
        <w:pStyle w:val="Normalwrd4"/>
        <w:rPr>
          <w:rFonts w:ascii="黑体" w:eastAsia="黑体" w:hAnsi="黑体"/>
        </w:rPr>
      </w:pPr>
      <w:r>
        <w:rPr>
          <w:rFonts w:ascii="黑体" w:eastAsia="黑体" w:hAnsi="黑体"/>
        </w:rPr>
        <w:t>附件1</w:t>
      </w:r>
    </w:p>
    <w:p w14:paraId="1909EE9C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</w:p>
    <w:p w14:paraId="2D13A8A5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</w:p>
    <w:p w14:paraId="663990D7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  <w:r>
        <w:rPr>
          <w:rFonts w:ascii="宋体" w:eastAsia="方正小标宋_GBK" w:hAnsi="宋体"/>
          <w:sz w:val="52"/>
          <w:szCs w:val="52"/>
        </w:rPr>
        <w:t>全国侨联系统先进集体</w:t>
      </w:r>
    </w:p>
    <w:p w14:paraId="49766C36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  <w:r>
        <w:rPr>
          <w:rFonts w:ascii="宋体" w:eastAsia="方正小标宋_GBK" w:hAnsi="宋体"/>
          <w:sz w:val="52"/>
          <w:szCs w:val="52"/>
        </w:rPr>
        <w:t>推</w:t>
      </w:r>
      <w:r>
        <w:rPr>
          <w:rFonts w:ascii="宋体" w:hAnsi="宋体"/>
          <w:sz w:val="52"/>
          <w:szCs w:val="52"/>
        </w:rPr>
        <w:t xml:space="preserve"> </w:t>
      </w:r>
      <w:r>
        <w:rPr>
          <w:rFonts w:ascii="宋体" w:eastAsia="方正小标宋_GBK" w:hAnsi="宋体"/>
          <w:sz w:val="52"/>
          <w:szCs w:val="52"/>
        </w:rPr>
        <w:t>荐</w:t>
      </w:r>
      <w:r>
        <w:rPr>
          <w:rFonts w:ascii="宋体" w:hAnsi="宋体"/>
          <w:sz w:val="52"/>
          <w:szCs w:val="52"/>
        </w:rPr>
        <w:t xml:space="preserve"> </w:t>
      </w:r>
      <w:r>
        <w:rPr>
          <w:rFonts w:ascii="宋体" w:eastAsia="方正小标宋_GBK" w:hAnsi="宋体"/>
          <w:sz w:val="52"/>
          <w:szCs w:val="52"/>
        </w:rPr>
        <w:t>审</w:t>
      </w:r>
      <w:r>
        <w:rPr>
          <w:rFonts w:ascii="宋体" w:hAnsi="宋体"/>
          <w:sz w:val="52"/>
          <w:szCs w:val="52"/>
        </w:rPr>
        <w:t xml:space="preserve"> </w:t>
      </w:r>
      <w:r>
        <w:rPr>
          <w:rFonts w:ascii="宋体" w:eastAsia="方正小标宋_GBK" w:hAnsi="宋体"/>
          <w:sz w:val="52"/>
          <w:szCs w:val="52"/>
        </w:rPr>
        <w:t>批</w:t>
      </w:r>
      <w:r>
        <w:rPr>
          <w:rFonts w:ascii="宋体" w:hAnsi="宋体"/>
          <w:sz w:val="52"/>
          <w:szCs w:val="52"/>
        </w:rPr>
        <w:t xml:space="preserve"> </w:t>
      </w:r>
      <w:r>
        <w:rPr>
          <w:rFonts w:ascii="宋体" w:eastAsia="方正小标宋_GBK" w:hAnsi="宋体"/>
          <w:sz w:val="52"/>
          <w:szCs w:val="52"/>
        </w:rPr>
        <w:t>表</w:t>
      </w:r>
    </w:p>
    <w:p w14:paraId="5F2220DE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</w:p>
    <w:p w14:paraId="3B53C8E7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</w:p>
    <w:p w14:paraId="184F211C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</w:p>
    <w:p w14:paraId="2EB5E4D2" w14:textId="77777777" w:rsidR="0013536F" w:rsidRDefault="0013536F" w:rsidP="0013536F">
      <w:pPr>
        <w:pStyle w:val="Normalwrd4"/>
        <w:jc w:val="center"/>
        <w:rPr>
          <w:rFonts w:ascii="宋体" w:eastAsia="方正小标宋_GBK" w:hAnsi="宋体"/>
          <w:sz w:val="52"/>
          <w:szCs w:val="52"/>
        </w:rPr>
      </w:pPr>
    </w:p>
    <w:p w14:paraId="1318283B" w14:textId="77777777" w:rsidR="0013536F" w:rsidRDefault="0013536F" w:rsidP="0013536F">
      <w:pPr>
        <w:pStyle w:val="Normalwrd4"/>
        <w:spacing w:beforeLines="150" w:before="468"/>
        <w:ind w:firstLineChars="475" w:firstLine="1710"/>
      </w:pPr>
      <w:r>
        <w:rPr>
          <w:rFonts w:ascii="宋体" w:hAnsi="宋体"/>
          <w:sz w:val="36"/>
          <w:szCs w:val="36"/>
        </w:rPr>
        <w:t>集体名称</w:t>
      </w:r>
      <w:r>
        <w:rPr>
          <w:rFonts w:ascii="宋体" w:hAnsi="宋体"/>
          <w:sz w:val="21"/>
          <w:szCs w:val="21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            </w:t>
      </w:r>
      <w:r>
        <w:rPr>
          <w:rFonts w:ascii="宋体" w:hAnsi="宋体"/>
          <w:sz w:val="21"/>
          <w:szCs w:val="21"/>
          <w:u w:val="single"/>
        </w:rPr>
        <w:t xml:space="preserve">            </w:t>
      </w:r>
    </w:p>
    <w:p w14:paraId="20CC0E0B" w14:textId="77777777" w:rsidR="0013536F" w:rsidRDefault="0013536F" w:rsidP="0013536F">
      <w:pPr>
        <w:pStyle w:val="Normalwrd4"/>
        <w:spacing w:beforeLines="150" w:before="468"/>
        <w:ind w:firstLineChars="475" w:firstLine="1710"/>
      </w:pPr>
      <w:r>
        <w:rPr>
          <w:rFonts w:ascii="宋体" w:hAnsi="宋体"/>
          <w:sz w:val="36"/>
          <w:szCs w:val="36"/>
        </w:rPr>
        <w:t>推荐单位</w:t>
      </w:r>
      <w:r>
        <w:rPr>
          <w:rFonts w:ascii="宋体" w:hAnsi="宋体"/>
          <w:sz w:val="21"/>
          <w:szCs w:val="21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                   </w:t>
      </w:r>
      <w:r>
        <w:rPr>
          <w:rFonts w:ascii="宋体" w:hAnsi="宋体"/>
          <w:sz w:val="21"/>
          <w:szCs w:val="21"/>
          <w:u w:val="single"/>
        </w:rPr>
        <w:t xml:space="preserve">      </w:t>
      </w:r>
    </w:p>
    <w:p w14:paraId="4F436EB9" w14:textId="77777777" w:rsidR="0013536F" w:rsidRDefault="0013536F" w:rsidP="0013536F">
      <w:pPr>
        <w:pStyle w:val="Normalwrd4"/>
        <w:spacing w:beforeLines="150" w:before="468"/>
        <w:ind w:firstLineChars="475" w:firstLine="1710"/>
      </w:pPr>
      <w:r>
        <w:rPr>
          <w:rFonts w:ascii="宋体" w:hAnsi="宋体"/>
          <w:sz w:val="36"/>
          <w:szCs w:val="36"/>
        </w:rPr>
        <w:t>表彰层次</w:t>
      </w:r>
      <w:r>
        <w:rPr>
          <w:rFonts w:ascii="宋体" w:hAnsi="宋体"/>
          <w:sz w:val="21"/>
          <w:szCs w:val="21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36"/>
          <w:szCs w:val="36"/>
          <w:u w:val="single"/>
        </w:rPr>
        <w:t xml:space="preserve">   </w:t>
      </w:r>
      <w:r>
        <w:rPr>
          <w:rFonts w:ascii="宋体" w:hAnsi="宋体"/>
          <w:sz w:val="36"/>
          <w:szCs w:val="36"/>
          <w:u w:val="single"/>
        </w:rPr>
        <w:t>省部级</w:t>
      </w:r>
      <w:r>
        <w:rPr>
          <w:rFonts w:ascii="宋体" w:hAnsi="宋体"/>
          <w:sz w:val="36"/>
          <w:szCs w:val="36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1"/>
          <w:szCs w:val="21"/>
          <w:u w:val="single"/>
        </w:rPr>
        <w:t xml:space="preserve">  </w:t>
      </w:r>
    </w:p>
    <w:p w14:paraId="68FB87EC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149A44F9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7D54CEEF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399395CB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6DE66708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3B0B9964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470851FE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  <w:r>
        <w:rPr>
          <w:rFonts w:ascii="宋体" w:hAnsi="宋体"/>
        </w:rPr>
        <w:t>填报时间：</w:t>
      </w:r>
      <w:r>
        <w:rPr>
          <w:rFonts w:ascii="宋体" w:hAnsi="宋体"/>
        </w:rPr>
        <w:t>2023</w:t>
      </w:r>
      <w:r>
        <w:rPr>
          <w:rFonts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/>
        </w:rPr>
        <w:t>月</w:t>
      </w:r>
    </w:p>
    <w:p w14:paraId="253E4DC0" w14:textId="77777777" w:rsidR="0013536F" w:rsidRDefault="0013536F" w:rsidP="0013536F">
      <w:pPr>
        <w:rPr>
          <w:rFonts w:ascii="宋体" w:eastAsia="仿宋_GB2312" w:hAnsi="宋体"/>
          <w:sz w:val="32"/>
          <w:szCs w:val="32"/>
        </w:rPr>
      </w:pPr>
      <w:r>
        <w:rPr>
          <w:rFonts w:ascii="宋体" w:hAnsi="宋体"/>
        </w:rPr>
        <w:br w:type="page"/>
      </w:r>
    </w:p>
    <w:p w14:paraId="6239755F" w14:textId="77777777" w:rsidR="0013536F" w:rsidRDefault="0013536F" w:rsidP="0013536F">
      <w:pPr>
        <w:pStyle w:val="Normalwrd4"/>
        <w:jc w:val="center"/>
        <w:rPr>
          <w:rFonts w:ascii="宋体" w:hAnsi="宋体"/>
        </w:rPr>
      </w:pPr>
    </w:p>
    <w:p w14:paraId="5158A74F" w14:textId="77777777" w:rsidR="0013536F" w:rsidRDefault="0013536F" w:rsidP="0013536F">
      <w:pPr>
        <w:pStyle w:val="Normalwrd4"/>
        <w:spacing w:before="320"/>
        <w:jc w:val="center"/>
        <w:rPr>
          <w:rFonts w:ascii="宋体" w:eastAsia="黑体" w:hAnsi="宋体"/>
          <w:sz w:val="36"/>
          <w:szCs w:val="36"/>
        </w:rPr>
      </w:pPr>
      <w:r>
        <w:rPr>
          <w:rFonts w:ascii="宋体" w:eastAsia="黑体" w:hAnsi="宋体"/>
          <w:sz w:val="36"/>
          <w:szCs w:val="36"/>
        </w:rPr>
        <w:t>填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eastAsia="黑体" w:hAnsi="宋体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eastAsia="黑体" w:hAnsi="宋体"/>
          <w:sz w:val="36"/>
          <w:szCs w:val="36"/>
        </w:rPr>
        <w:t>说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eastAsia="黑体" w:hAnsi="宋体"/>
          <w:sz w:val="36"/>
          <w:szCs w:val="36"/>
        </w:rPr>
        <w:t>明</w:t>
      </w:r>
    </w:p>
    <w:p w14:paraId="51176DD2" w14:textId="77777777" w:rsidR="0013536F" w:rsidRDefault="0013536F" w:rsidP="0013536F">
      <w:pPr>
        <w:pStyle w:val="Normalwrd4"/>
        <w:spacing w:before="320"/>
        <w:jc w:val="center"/>
        <w:rPr>
          <w:rFonts w:ascii="宋体" w:eastAsia="黑体" w:hAnsi="宋体"/>
          <w:sz w:val="36"/>
          <w:szCs w:val="36"/>
        </w:rPr>
      </w:pPr>
    </w:p>
    <w:p w14:paraId="0ADCEF41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一、本表是全国侨联系统先进集体推荐用表。</w:t>
      </w:r>
    </w:p>
    <w:p w14:paraId="58D33B8C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二、本表用打印方式填写，使用</w:t>
      </w:r>
      <w:proofErr w:type="gramStart"/>
      <w:r>
        <w:rPr>
          <w:rFonts w:ascii="宋体" w:hAnsi="宋体"/>
          <w:sz w:val="30"/>
          <w:szCs w:val="30"/>
        </w:rPr>
        <w:t>仿宋小</w:t>
      </w:r>
      <w:proofErr w:type="gramEnd"/>
      <w:r>
        <w:rPr>
          <w:rFonts w:ascii="宋体" w:hAnsi="宋体"/>
          <w:sz w:val="30"/>
          <w:szCs w:val="30"/>
        </w:rPr>
        <w:t>四号字，数字统一使用阿拉伯数字。</w:t>
      </w:r>
    </w:p>
    <w:p w14:paraId="3AA046C5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三、集体名称、集体负责人姓名和职务等必须填写准确，没有行政级别的集体在</w:t>
      </w:r>
      <w:r>
        <w:rPr>
          <w:rFonts w:ascii="宋体" w:hAnsi="宋体"/>
          <w:sz w:val="30"/>
          <w:szCs w:val="30"/>
        </w:rPr>
        <w:t>“</w:t>
      </w:r>
      <w:r>
        <w:rPr>
          <w:rFonts w:ascii="宋体" w:hAnsi="宋体"/>
          <w:sz w:val="30"/>
          <w:szCs w:val="30"/>
        </w:rPr>
        <w:t>集体级别</w:t>
      </w:r>
      <w:r>
        <w:rPr>
          <w:rFonts w:ascii="宋体" w:hAnsi="宋体"/>
          <w:sz w:val="30"/>
          <w:szCs w:val="30"/>
        </w:rPr>
        <w:t>”</w:t>
      </w:r>
      <w:r>
        <w:rPr>
          <w:rFonts w:ascii="宋体" w:hAnsi="宋体"/>
          <w:sz w:val="30"/>
          <w:szCs w:val="30"/>
        </w:rPr>
        <w:t>栏填写</w:t>
      </w:r>
      <w:r>
        <w:rPr>
          <w:rFonts w:ascii="宋体" w:hAnsi="宋体"/>
          <w:sz w:val="30"/>
          <w:szCs w:val="30"/>
        </w:rPr>
        <w:t>“</w:t>
      </w:r>
      <w:r>
        <w:rPr>
          <w:rFonts w:ascii="宋体" w:hAnsi="宋体"/>
          <w:sz w:val="30"/>
          <w:szCs w:val="30"/>
        </w:rPr>
        <w:t>无</w:t>
      </w:r>
      <w:r>
        <w:rPr>
          <w:rFonts w:ascii="宋体" w:hAnsi="宋体"/>
          <w:sz w:val="30"/>
          <w:szCs w:val="30"/>
        </w:rPr>
        <w:t>”</w:t>
      </w:r>
      <w:r>
        <w:rPr>
          <w:rFonts w:ascii="宋体" w:hAnsi="宋体"/>
          <w:sz w:val="30"/>
          <w:szCs w:val="30"/>
        </w:rPr>
        <w:t>，</w:t>
      </w:r>
      <w:proofErr w:type="gramStart"/>
      <w:r>
        <w:rPr>
          <w:rFonts w:ascii="宋体" w:hAnsi="宋体"/>
          <w:sz w:val="30"/>
          <w:szCs w:val="30"/>
        </w:rPr>
        <w:t>“</w:t>
      </w:r>
      <w:r>
        <w:rPr>
          <w:rFonts w:ascii="宋体" w:hAnsi="宋体"/>
          <w:sz w:val="30"/>
          <w:szCs w:val="30"/>
        </w:rPr>
        <w:t>集体所属单位</w:t>
      </w:r>
      <w:r>
        <w:rPr>
          <w:rFonts w:ascii="宋体" w:hAnsi="宋体"/>
          <w:sz w:val="30"/>
          <w:szCs w:val="30"/>
        </w:rPr>
        <w:t>”</w:t>
      </w:r>
      <w:r>
        <w:rPr>
          <w:rFonts w:ascii="宋体" w:hAnsi="宋体"/>
          <w:sz w:val="30"/>
          <w:szCs w:val="30"/>
        </w:rPr>
        <w:t>栏须填写</w:t>
      </w:r>
      <w:proofErr w:type="gramEnd"/>
      <w:r>
        <w:rPr>
          <w:rFonts w:ascii="宋体" w:hAnsi="宋体"/>
          <w:sz w:val="30"/>
          <w:szCs w:val="30"/>
        </w:rPr>
        <w:t>全称。推荐单位指省、自治区、直辖市及新疆生产建设兵团侨联，中央和国家机关、中央企业侨联。</w:t>
      </w:r>
    </w:p>
    <w:p w14:paraId="31C7D666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四、集体性质根据被推荐集体性质选填企业、事业单位、社会团体或其他。</w:t>
      </w:r>
    </w:p>
    <w:p w14:paraId="5A78D0EF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五、集体所属行业指国家统计局所公布的</w:t>
      </w:r>
      <w:r>
        <w:rPr>
          <w:rFonts w:ascii="宋体" w:hAnsi="宋体"/>
          <w:sz w:val="30"/>
          <w:szCs w:val="30"/>
        </w:rPr>
        <w:t>20</w:t>
      </w:r>
      <w:r>
        <w:rPr>
          <w:rFonts w:ascii="宋体" w:hAnsi="宋体"/>
          <w:sz w:val="30"/>
          <w:szCs w:val="30"/>
        </w:rPr>
        <w:t>个行业分类标准，须认真填写。</w:t>
      </w:r>
    </w:p>
    <w:p w14:paraId="67F43E68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六、所属单位隶属关系是被推荐集体的管辖隶属关系，可选择填写中央，省，市、地区，县，镇、乡，或其他。</w:t>
      </w:r>
    </w:p>
    <w:p w14:paraId="200B16F7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七、临时集体标识根据集体是否是临时性集体，可选填</w:t>
      </w:r>
      <w:r>
        <w:rPr>
          <w:rFonts w:ascii="宋体" w:hAnsi="宋体"/>
          <w:sz w:val="30"/>
          <w:szCs w:val="30"/>
        </w:rPr>
        <w:t>“</w:t>
      </w:r>
      <w:r>
        <w:rPr>
          <w:rFonts w:ascii="宋体" w:hAnsi="宋体"/>
          <w:sz w:val="30"/>
          <w:szCs w:val="30"/>
        </w:rPr>
        <w:t>是</w:t>
      </w:r>
      <w:r>
        <w:rPr>
          <w:rFonts w:ascii="宋体" w:hAnsi="宋体"/>
          <w:sz w:val="30"/>
          <w:szCs w:val="30"/>
        </w:rPr>
        <w:t>”</w:t>
      </w:r>
      <w:r>
        <w:rPr>
          <w:rFonts w:ascii="宋体" w:hAnsi="宋体"/>
          <w:sz w:val="30"/>
          <w:szCs w:val="30"/>
        </w:rPr>
        <w:t>或</w:t>
      </w:r>
      <w:r>
        <w:rPr>
          <w:rFonts w:ascii="宋体" w:hAnsi="宋体"/>
          <w:sz w:val="30"/>
          <w:szCs w:val="30"/>
        </w:rPr>
        <w:t>“</w:t>
      </w:r>
      <w:r>
        <w:rPr>
          <w:rFonts w:ascii="宋体" w:hAnsi="宋体"/>
          <w:sz w:val="30"/>
          <w:szCs w:val="30"/>
        </w:rPr>
        <w:t>否</w:t>
      </w:r>
      <w:r>
        <w:rPr>
          <w:rFonts w:ascii="宋体" w:hAnsi="宋体"/>
          <w:sz w:val="30"/>
          <w:szCs w:val="30"/>
        </w:rPr>
        <w:t>”</w:t>
      </w:r>
      <w:r>
        <w:rPr>
          <w:rFonts w:ascii="宋体" w:hAnsi="宋体"/>
          <w:sz w:val="30"/>
          <w:szCs w:val="30"/>
        </w:rPr>
        <w:t>。</w:t>
      </w:r>
    </w:p>
    <w:p w14:paraId="647CCCE2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八、主要先进事迹要求重点突出，</w:t>
      </w:r>
      <w:r>
        <w:rPr>
          <w:rFonts w:ascii="宋体" w:hAnsi="宋体"/>
          <w:sz w:val="30"/>
          <w:szCs w:val="30"/>
        </w:rPr>
        <w:t>2500</w:t>
      </w:r>
      <w:r>
        <w:rPr>
          <w:rFonts w:ascii="宋体" w:hAnsi="宋体"/>
          <w:sz w:val="30"/>
          <w:szCs w:val="30"/>
        </w:rPr>
        <w:t>字以内，可另附页。</w:t>
      </w:r>
    </w:p>
    <w:p w14:paraId="22CCDB10" w14:textId="77777777" w:rsidR="0013536F" w:rsidRDefault="0013536F" w:rsidP="0013536F">
      <w:pPr>
        <w:pStyle w:val="Normalwrd4"/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九、本表盖章栏均需相关负责人签字确认并加盖公章。</w:t>
      </w:r>
    </w:p>
    <w:p w14:paraId="6F9201C0" w14:textId="27FCA9F0" w:rsidR="00203CD8" w:rsidRDefault="0013536F" w:rsidP="0013536F">
      <w:r>
        <w:rPr>
          <w:rFonts w:ascii="宋体" w:hAnsi="宋体"/>
          <w:sz w:val="30"/>
          <w:szCs w:val="30"/>
        </w:rPr>
        <w:t>十、本表上报一式</w:t>
      </w:r>
      <w:r>
        <w:rPr>
          <w:rFonts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份，规格为</w:t>
      </w:r>
      <w:r>
        <w:rPr>
          <w:rFonts w:ascii="宋体" w:hAnsi="宋体"/>
          <w:sz w:val="30"/>
          <w:szCs w:val="30"/>
        </w:rPr>
        <w:t>A4</w:t>
      </w:r>
      <w:r>
        <w:rPr>
          <w:rFonts w:ascii="宋体" w:hAnsi="宋体"/>
          <w:sz w:val="30"/>
          <w:szCs w:val="30"/>
        </w:rPr>
        <w:t>纸。</w:t>
      </w:r>
    </w:p>
    <w:sectPr w:rsidR="0020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561" w14:textId="77777777" w:rsidR="003754F0" w:rsidRDefault="003754F0" w:rsidP="0013536F">
      <w:r>
        <w:separator/>
      </w:r>
    </w:p>
  </w:endnote>
  <w:endnote w:type="continuationSeparator" w:id="0">
    <w:p w14:paraId="7494EF73" w14:textId="77777777" w:rsidR="003754F0" w:rsidRDefault="003754F0" w:rsidP="001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微软雅黑"/>
    <w:charset w:val="86"/>
    <w:family w:val="auto"/>
    <w:pitch w:val="default"/>
    <w:sig w:usb0="00000000" w:usb1="00000000" w:usb2="05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DAC9" w14:textId="77777777" w:rsidR="003754F0" w:rsidRDefault="003754F0" w:rsidP="0013536F">
      <w:r>
        <w:separator/>
      </w:r>
    </w:p>
  </w:footnote>
  <w:footnote w:type="continuationSeparator" w:id="0">
    <w:p w14:paraId="0F1814F7" w14:textId="77777777" w:rsidR="003754F0" w:rsidRDefault="003754F0" w:rsidP="0013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6"/>
    <w:rsid w:val="0013536F"/>
    <w:rsid w:val="00203CD8"/>
    <w:rsid w:val="003754F0"/>
    <w:rsid w:val="005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231A3E-E51A-4F86-9954-BCEF2675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6F"/>
    <w:rPr>
      <w:rFonts w:hAnsi="NEU-BZ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36F"/>
    <w:pPr>
      <w:widowControl w:val="0"/>
      <w:tabs>
        <w:tab w:val="center" w:pos="4153"/>
        <w:tab w:val="right" w:pos="8306"/>
      </w:tabs>
      <w:snapToGrid w:val="0"/>
    </w:pPr>
    <w:rPr>
      <w:rFonts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36F"/>
    <w:rPr>
      <w:sz w:val="18"/>
      <w:szCs w:val="18"/>
    </w:rPr>
  </w:style>
  <w:style w:type="paragraph" w:customStyle="1" w:styleId="Normalwrd4">
    <w:name w:val="Normal_wrd4"/>
    <w:basedOn w:val="a"/>
    <w:qFormat/>
    <w:rsid w:val="0013536F"/>
    <w:pPr>
      <w:jc w:val="both"/>
    </w:pPr>
    <w:rPr>
      <w:rFonts w:ascii="Calibri" w:eastAsia="仿宋_GB2312" w:hAnsi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2023-06-09T09:42:00Z</dcterms:created>
  <dcterms:modified xsi:type="dcterms:W3CDTF">2023-06-09T09:42:00Z</dcterms:modified>
</cp:coreProperties>
</file>